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0" w:rsidRPr="00141230" w:rsidRDefault="00141230" w:rsidP="00141230">
      <w:pPr>
        <w:jc w:val="center"/>
        <w:rPr>
          <w:sz w:val="28"/>
          <w:szCs w:val="28"/>
        </w:rPr>
      </w:pPr>
      <w:r w:rsidRPr="00141230">
        <w:rPr>
          <w:sz w:val="28"/>
          <w:szCs w:val="28"/>
        </w:rPr>
        <w:t>Ханты-Мансийский автономный округ – Югра</w:t>
      </w:r>
    </w:p>
    <w:p w:rsidR="00141230" w:rsidRPr="00141230" w:rsidRDefault="00141230" w:rsidP="00141230">
      <w:pPr>
        <w:jc w:val="center"/>
        <w:rPr>
          <w:sz w:val="28"/>
          <w:szCs w:val="28"/>
        </w:rPr>
      </w:pPr>
      <w:r w:rsidRPr="00141230">
        <w:rPr>
          <w:sz w:val="28"/>
          <w:szCs w:val="28"/>
        </w:rPr>
        <w:t>Ханты-Мансийский район</w:t>
      </w:r>
    </w:p>
    <w:p w:rsidR="00141230" w:rsidRPr="00141230" w:rsidRDefault="00141230" w:rsidP="00141230">
      <w:pPr>
        <w:jc w:val="center"/>
        <w:rPr>
          <w:sz w:val="28"/>
          <w:szCs w:val="28"/>
        </w:rPr>
      </w:pPr>
    </w:p>
    <w:p w:rsidR="00141230" w:rsidRPr="00141230" w:rsidRDefault="00141230" w:rsidP="00141230">
      <w:pPr>
        <w:jc w:val="center"/>
        <w:rPr>
          <w:b/>
          <w:sz w:val="28"/>
          <w:szCs w:val="28"/>
        </w:rPr>
      </w:pPr>
      <w:r w:rsidRPr="00141230">
        <w:rPr>
          <w:b/>
          <w:sz w:val="28"/>
          <w:szCs w:val="28"/>
        </w:rPr>
        <w:t>Муниципальное образование</w:t>
      </w:r>
    </w:p>
    <w:p w:rsidR="00141230" w:rsidRPr="00141230" w:rsidRDefault="00141230" w:rsidP="00141230">
      <w:pPr>
        <w:jc w:val="center"/>
        <w:rPr>
          <w:b/>
          <w:sz w:val="28"/>
          <w:szCs w:val="28"/>
        </w:rPr>
      </w:pPr>
      <w:r w:rsidRPr="00141230">
        <w:rPr>
          <w:b/>
          <w:sz w:val="28"/>
          <w:szCs w:val="28"/>
        </w:rPr>
        <w:t>сельское поселение Нялинское</w:t>
      </w:r>
    </w:p>
    <w:p w:rsidR="00141230" w:rsidRPr="00141230" w:rsidRDefault="00141230" w:rsidP="00141230">
      <w:pPr>
        <w:jc w:val="center"/>
        <w:rPr>
          <w:b/>
          <w:sz w:val="28"/>
          <w:szCs w:val="28"/>
        </w:rPr>
      </w:pPr>
    </w:p>
    <w:p w:rsidR="00141230" w:rsidRPr="00141230" w:rsidRDefault="00141230" w:rsidP="00141230">
      <w:pPr>
        <w:jc w:val="center"/>
        <w:rPr>
          <w:b/>
          <w:sz w:val="28"/>
          <w:szCs w:val="28"/>
        </w:rPr>
      </w:pPr>
      <w:r w:rsidRPr="00141230">
        <w:rPr>
          <w:b/>
          <w:sz w:val="28"/>
          <w:szCs w:val="28"/>
        </w:rPr>
        <w:t>АДМИНИСТРАЦИЯ СЕЛЬСКОГО ПОСЕЛЕНИЯ</w:t>
      </w:r>
    </w:p>
    <w:p w:rsidR="00141230" w:rsidRPr="00141230" w:rsidRDefault="00141230" w:rsidP="00141230">
      <w:pPr>
        <w:jc w:val="center"/>
        <w:rPr>
          <w:b/>
          <w:sz w:val="28"/>
          <w:szCs w:val="28"/>
        </w:rPr>
      </w:pPr>
    </w:p>
    <w:p w:rsidR="00141230" w:rsidRPr="00141230" w:rsidRDefault="00141230" w:rsidP="00141230">
      <w:pPr>
        <w:jc w:val="center"/>
        <w:rPr>
          <w:b/>
          <w:sz w:val="28"/>
          <w:szCs w:val="28"/>
        </w:rPr>
      </w:pPr>
      <w:r w:rsidRPr="00141230">
        <w:rPr>
          <w:b/>
          <w:sz w:val="28"/>
          <w:szCs w:val="28"/>
        </w:rPr>
        <w:t>ПОСТАНОВЛЕНИЕ</w:t>
      </w:r>
    </w:p>
    <w:p w:rsidR="004D7572" w:rsidRDefault="004D7572" w:rsidP="004D7572">
      <w:pPr>
        <w:jc w:val="center"/>
        <w:rPr>
          <w:b/>
          <w:bCs/>
          <w:sz w:val="28"/>
          <w:szCs w:val="28"/>
        </w:rPr>
      </w:pPr>
    </w:p>
    <w:p w:rsidR="004D7572" w:rsidRDefault="004D7572" w:rsidP="004D7572">
      <w:pPr>
        <w:jc w:val="center"/>
        <w:rPr>
          <w:b/>
          <w:bCs/>
          <w:sz w:val="28"/>
          <w:szCs w:val="28"/>
        </w:rPr>
      </w:pPr>
    </w:p>
    <w:p w:rsidR="004D7572" w:rsidRDefault="004D7572" w:rsidP="004D7572">
      <w:pPr>
        <w:rPr>
          <w:sz w:val="28"/>
          <w:szCs w:val="28"/>
        </w:rPr>
      </w:pPr>
      <w:r w:rsidRPr="00141230">
        <w:rPr>
          <w:sz w:val="28"/>
          <w:szCs w:val="28"/>
        </w:rPr>
        <w:t xml:space="preserve">от </w:t>
      </w:r>
      <w:r w:rsidR="00E7711B" w:rsidRPr="00141230">
        <w:rPr>
          <w:sz w:val="28"/>
          <w:szCs w:val="28"/>
        </w:rPr>
        <w:t>05</w:t>
      </w:r>
      <w:r w:rsidRPr="00141230">
        <w:rPr>
          <w:sz w:val="28"/>
          <w:szCs w:val="28"/>
        </w:rPr>
        <w:t>.</w:t>
      </w:r>
      <w:r w:rsidR="00E7711B" w:rsidRPr="00141230">
        <w:rPr>
          <w:sz w:val="28"/>
          <w:szCs w:val="28"/>
        </w:rPr>
        <w:t>12</w:t>
      </w:r>
      <w:r w:rsidRPr="00141230">
        <w:rPr>
          <w:sz w:val="28"/>
          <w:szCs w:val="28"/>
        </w:rPr>
        <w:t>.</w:t>
      </w:r>
      <w:r w:rsidR="004E4E23" w:rsidRPr="00141230">
        <w:rPr>
          <w:sz w:val="28"/>
          <w:szCs w:val="28"/>
        </w:rPr>
        <w:t>2017</w:t>
      </w:r>
      <w:r w:rsidR="00E7711B" w:rsidRPr="00141230">
        <w:rPr>
          <w:sz w:val="28"/>
          <w:szCs w:val="28"/>
        </w:rPr>
        <w:tab/>
      </w:r>
      <w:r w:rsidR="00E7711B" w:rsidRPr="00141230">
        <w:rPr>
          <w:sz w:val="28"/>
          <w:szCs w:val="28"/>
        </w:rPr>
        <w:tab/>
      </w:r>
      <w:r w:rsidR="00E7711B" w:rsidRPr="00141230">
        <w:rPr>
          <w:sz w:val="28"/>
          <w:szCs w:val="28"/>
        </w:rPr>
        <w:tab/>
      </w:r>
      <w:r w:rsidR="00E7711B" w:rsidRPr="00141230">
        <w:rPr>
          <w:sz w:val="28"/>
          <w:szCs w:val="28"/>
        </w:rPr>
        <w:tab/>
      </w:r>
      <w:r w:rsidR="00E7711B" w:rsidRPr="00141230">
        <w:rPr>
          <w:sz w:val="28"/>
          <w:szCs w:val="28"/>
        </w:rPr>
        <w:tab/>
      </w:r>
      <w:r w:rsidR="00E7711B" w:rsidRPr="00141230">
        <w:rPr>
          <w:sz w:val="28"/>
          <w:szCs w:val="28"/>
        </w:rPr>
        <w:tab/>
      </w:r>
      <w:r w:rsidR="00E7711B" w:rsidRPr="00141230">
        <w:rPr>
          <w:sz w:val="28"/>
          <w:szCs w:val="28"/>
        </w:rPr>
        <w:tab/>
      </w:r>
      <w:r w:rsidR="00E7711B" w:rsidRPr="00141230">
        <w:rPr>
          <w:sz w:val="28"/>
          <w:szCs w:val="28"/>
        </w:rPr>
        <w:tab/>
      </w:r>
      <w:r w:rsidR="00141230">
        <w:rPr>
          <w:sz w:val="28"/>
          <w:szCs w:val="28"/>
        </w:rPr>
        <w:t xml:space="preserve">        </w:t>
      </w:r>
      <w:r w:rsidR="00925B69">
        <w:rPr>
          <w:sz w:val="28"/>
          <w:szCs w:val="28"/>
        </w:rPr>
        <w:t xml:space="preserve">  </w:t>
      </w:r>
      <w:r w:rsidRPr="00141230">
        <w:rPr>
          <w:sz w:val="28"/>
          <w:szCs w:val="28"/>
        </w:rPr>
        <w:t xml:space="preserve">№ </w:t>
      </w:r>
      <w:r w:rsidR="00141230">
        <w:rPr>
          <w:sz w:val="28"/>
          <w:szCs w:val="28"/>
        </w:rPr>
        <w:t xml:space="preserve"> </w:t>
      </w:r>
      <w:r w:rsidR="00925B69">
        <w:rPr>
          <w:sz w:val="28"/>
          <w:szCs w:val="28"/>
        </w:rPr>
        <w:t>65</w:t>
      </w:r>
      <w:bookmarkStart w:id="0" w:name="_GoBack"/>
      <w:bookmarkEnd w:id="0"/>
      <w:r w:rsidRPr="00141230">
        <w:rPr>
          <w:sz w:val="28"/>
          <w:szCs w:val="28"/>
        </w:rPr>
        <w:t xml:space="preserve">  </w:t>
      </w:r>
    </w:p>
    <w:p w:rsidR="00141230" w:rsidRPr="00141230" w:rsidRDefault="00141230" w:rsidP="004D7572">
      <w:pPr>
        <w:rPr>
          <w:i/>
          <w:sz w:val="28"/>
          <w:szCs w:val="28"/>
        </w:rPr>
      </w:pPr>
      <w:r w:rsidRPr="00141230">
        <w:rPr>
          <w:i/>
          <w:sz w:val="28"/>
          <w:szCs w:val="28"/>
        </w:rPr>
        <w:t>с. Нялинское</w:t>
      </w:r>
    </w:p>
    <w:p w:rsidR="004D7572" w:rsidRPr="00B110D7" w:rsidRDefault="004D7572" w:rsidP="004D7572">
      <w:pPr>
        <w:ind w:firstLine="851"/>
        <w:jc w:val="both"/>
        <w:rPr>
          <w:sz w:val="16"/>
          <w:szCs w:val="16"/>
        </w:rPr>
      </w:pPr>
    </w:p>
    <w:p w:rsidR="004D7572" w:rsidRPr="002C5527" w:rsidRDefault="004D7572" w:rsidP="00141230">
      <w:pPr>
        <w:widowControl w:val="0"/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Об утверждении Положения о защите зеленых насаждений на территории </w:t>
      </w:r>
      <w:r w:rsidRPr="002C5527">
        <w:rPr>
          <w:sz w:val="28"/>
          <w:szCs w:val="28"/>
        </w:rPr>
        <w:t>сельского поселения</w:t>
      </w:r>
      <w:r w:rsidR="002C5527" w:rsidRPr="002C5527">
        <w:rPr>
          <w:sz w:val="28"/>
          <w:szCs w:val="28"/>
        </w:rPr>
        <w:t xml:space="preserve">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72" w:rsidRDefault="004D7572" w:rsidP="001412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 соответствии с Градостроительным </w:t>
      </w:r>
      <w:hyperlink r:id="rId9" w:history="1">
        <w:r w:rsidRPr="00B110D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110D7">
        <w:rPr>
          <w:sz w:val="28"/>
          <w:szCs w:val="28"/>
        </w:rPr>
        <w:t xml:space="preserve"> Российской Федерации, Земельным </w:t>
      </w:r>
      <w:hyperlink r:id="rId10" w:history="1">
        <w:r w:rsidRPr="00B110D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110D7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B110D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110D7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12" w:history="1">
        <w:r w:rsidRPr="00B110D7">
          <w:rPr>
            <w:rStyle w:val="a3"/>
            <w:color w:val="auto"/>
            <w:sz w:val="28"/>
            <w:szCs w:val="28"/>
            <w:u w:val="none"/>
          </w:rPr>
          <w:t>статьями 3</w:t>
        </w:r>
      </w:hyperlink>
      <w:r w:rsidRPr="00B110D7">
        <w:rPr>
          <w:sz w:val="28"/>
          <w:szCs w:val="28"/>
        </w:rPr>
        <w:t xml:space="preserve">, </w:t>
      </w:r>
      <w:hyperlink r:id="rId13" w:history="1">
        <w:r w:rsidRPr="00B110D7">
          <w:rPr>
            <w:rStyle w:val="a3"/>
            <w:color w:val="auto"/>
            <w:sz w:val="28"/>
            <w:szCs w:val="28"/>
            <w:u w:val="none"/>
          </w:rPr>
          <w:t>10</w:t>
        </w:r>
      </w:hyperlink>
      <w:r w:rsidRPr="00B110D7">
        <w:rPr>
          <w:sz w:val="28"/>
          <w:szCs w:val="28"/>
        </w:rPr>
        <w:t xml:space="preserve">, </w:t>
      </w:r>
      <w:hyperlink r:id="rId14" w:history="1">
        <w:r w:rsidRPr="00B110D7">
          <w:rPr>
            <w:rStyle w:val="a3"/>
            <w:color w:val="auto"/>
            <w:sz w:val="28"/>
            <w:szCs w:val="28"/>
            <w:u w:val="none"/>
          </w:rPr>
          <w:t>61</w:t>
        </w:r>
      </w:hyperlink>
      <w:r w:rsidRPr="00B110D7">
        <w:rPr>
          <w:rStyle w:val="a3"/>
          <w:color w:val="auto"/>
          <w:sz w:val="28"/>
          <w:szCs w:val="28"/>
          <w:u w:val="none"/>
        </w:rPr>
        <w:t>, 77</w:t>
      </w:r>
      <w:r w:rsidRPr="00B110D7">
        <w:rPr>
          <w:sz w:val="28"/>
          <w:szCs w:val="28"/>
        </w:rPr>
        <w:t xml:space="preserve"> Федерального закона от 10.01.2002 №7-ФЗ "Об охране окружающей среды", </w:t>
      </w:r>
      <w:hyperlink r:id="rId15" w:history="1">
        <w:r w:rsidRPr="002C552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C5527">
        <w:rPr>
          <w:sz w:val="28"/>
          <w:szCs w:val="28"/>
        </w:rPr>
        <w:t xml:space="preserve"> сел</w:t>
      </w:r>
      <w:r w:rsidR="002C5527" w:rsidRPr="002C5527">
        <w:rPr>
          <w:sz w:val="28"/>
          <w:szCs w:val="28"/>
        </w:rPr>
        <w:t>ьского поселения Нялинское</w:t>
      </w:r>
      <w:r w:rsidRPr="002C5527">
        <w:rPr>
          <w:sz w:val="28"/>
          <w:szCs w:val="28"/>
        </w:rPr>
        <w:t>,</w:t>
      </w:r>
      <w:r w:rsidRPr="00B110D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постановление</w:t>
      </w:r>
      <w:r w:rsidR="002C5527">
        <w:rPr>
          <w:sz w:val="28"/>
          <w:szCs w:val="28"/>
        </w:rPr>
        <w:t>м</w:t>
      </w:r>
      <w:r w:rsidR="002C5527" w:rsidRPr="002C5527">
        <w:rPr>
          <w:sz w:val="28"/>
          <w:szCs w:val="28"/>
        </w:rPr>
        <w:t xml:space="preserve"> Администрации</w:t>
      </w:r>
      <w:r w:rsidR="00141230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сельского поселения Нялинское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от 18.11.2013 № 36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«Об утверждении  Правил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благоустройства территории</w:t>
      </w:r>
      <w:r w:rsidR="002C5527">
        <w:rPr>
          <w:sz w:val="28"/>
          <w:szCs w:val="28"/>
        </w:rPr>
        <w:t xml:space="preserve"> </w:t>
      </w:r>
      <w:r w:rsidR="002C5527" w:rsidRPr="002C5527">
        <w:rPr>
          <w:sz w:val="28"/>
          <w:szCs w:val="28"/>
        </w:rPr>
        <w:t>сельского поселения Нялинское</w:t>
      </w:r>
      <w:r w:rsidRPr="00B110D7">
        <w:rPr>
          <w:i/>
          <w:sz w:val="28"/>
          <w:szCs w:val="28"/>
        </w:rPr>
        <w:t>,</w:t>
      </w:r>
      <w:r w:rsidRPr="00B110D7">
        <w:rPr>
          <w:sz w:val="28"/>
          <w:szCs w:val="28"/>
        </w:rPr>
        <w:t xml:space="preserve"> в целях поддержания и улучшения экологического фона </w:t>
      </w:r>
      <w:r w:rsidR="002C5527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, повышения ответственности за сохранность на территории с</w:t>
      </w:r>
      <w:r w:rsidR="002C5527">
        <w:rPr>
          <w:sz w:val="28"/>
          <w:szCs w:val="28"/>
        </w:rPr>
        <w:t>ельского поселения Нялинское</w:t>
      </w:r>
      <w:r w:rsidRPr="00B110D7">
        <w:rPr>
          <w:sz w:val="28"/>
          <w:szCs w:val="28"/>
        </w:rPr>
        <w:t xml:space="preserve"> зеленых насаждений, а также возмещения в установленном порядке вреда, причиненного окружающей среде действиями физических и юридических лиц, рассмотрев предложенный Ханты-Мансийской межрайонной прок</w:t>
      </w:r>
      <w:r w:rsidR="00141230">
        <w:rPr>
          <w:sz w:val="28"/>
          <w:szCs w:val="28"/>
        </w:rPr>
        <w:t>уратурой модельный правовой акт:</w:t>
      </w:r>
    </w:p>
    <w:p w:rsidR="002C5527" w:rsidRPr="00B110D7" w:rsidRDefault="002C5527" w:rsidP="002C55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141230" w:rsidRDefault="004D7572" w:rsidP="0014123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1230">
        <w:rPr>
          <w:sz w:val="28"/>
          <w:szCs w:val="28"/>
        </w:rPr>
        <w:t xml:space="preserve">Утвердить </w:t>
      </w:r>
      <w:hyperlink r:id="rId16" w:anchor="Par35" w:history="1">
        <w:r w:rsidRPr="00141230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141230">
        <w:rPr>
          <w:sz w:val="28"/>
          <w:szCs w:val="28"/>
        </w:rPr>
        <w:t xml:space="preserve"> о защите зеленых насаждений на территории </w:t>
      </w:r>
      <w:r w:rsidR="002C5527" w:rsidRPr="00141230">
        <w:rPr>
          <w:sz w:val="28"/>
          <w:szCs w:val="28"/>
        </w:rPr>
        <w:t>сельского поселения Нялинское</w:t>
      </w:r>
      <w:r w:rsidRPr="00141230">
        <w:rPr>
          <w:sz w:val="28"/>
          <w:szCs w:val="28"/>
        </w:rPr>
        <w:t xml:space="preserve"> согласно приложению к настоящему постановлению.</w:t>
      </w:r>
    </w:p>
    <w:p w:rsidR="004D7572" w:rsidRPr="00141230" w:rsidRDefault="004D7572" w:rsidP="0014123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1230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2C5527" w:rsidRPr="00141230">
        <w:rPr>
          <w:sz w:val="28"/>
          <w:szCs w:val="28"/>
        </w:rPr>
        <w:t xml:space="preserve"> (обнародования)</w:t>
      </w:r>
      <w:r w:rsidRPr="00141230">
        <w:rPr>
          <w:sz w:val="28"/>
          <w:szCs w:val="28"/>
        </w:rPr>
        <w:t>.</w:t>
      </w:r>
    </w:p>
    <w:p w:rsidR="004D7572" w:rsidRPr="00141230" w:rsidRDefault="004D7572" w:rsidP="0014123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1230">
        <w:rPr>
          <w:sz w:val="28"/>
          <w:szCs w:val="28"/>
        </w:rPr>
        <w:t>Контроль за выполнением постановления оставляю за собой.</w:t>
      </w:r>
    </w:p>
    <w:p w:rsidR="002C5527" w:rsidRPr="00B110D7" w:rsidRDefault="002C5527" w:rsidP="001412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527" w:rsidRPr="00B110D7" w:rsidRDefault="002C5527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Глава </w:t>
      </w:r>
      <w:r w:rsidR="002C5527">
        <w:rPr>
          <w:sz w:val="28"/>
          <w:szCs w:val="28"/>
        </w:rPr>
        <w:t xml:space="preserve">сельского поселения Нялинское                         </w:t>
      </w:r>
      <w:r w:rsidR="00925B69">
        <w:rPr>
          <w:sz w:val="28"/>
          <w:szCs w:val="28"/>
        </w:rPr>
        <w:t xml:space="preserve">       </w:t>
      </w:r>
      <w:r w:rsidR="002C5527">
        <w:rPr>
          <w:sz w:val="28"/>
          <w:szCs w:val="28"/>
        </w:rPr>
        <w:t>В.М. Коптяев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постановлением ознакомлен(а):</w:t>
      </w: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________________ Т.И. Суюндикова</w:t>
      </w: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____________2017г.</w:t>
      </w: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________________ Е.В. Мамонтова</w:t>
      </w: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_____________2017г.</w:t>
      </w: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_________________ М.И. Панова</w:t>
      </w: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_______________2017г.</w:t>
      </w: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69" w:rsidRDefault="00925B69" w:rsidP="00925B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25B69" w:rsidRDefault="00925B69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Приложение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постановлению администрации</w:t>
      </w:r>
    </w:p>
    <w:p w:rsidR="00141230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141230">
        <w:rPr>
          <w:sz w:val="28"/>
          <w:szCs w:val="28"/>
        </w:rPr>
        <w:t xml:space="preserve">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 xml:space="preserve"> </w:t>
      </w:r>
      <w:r w:rsidR="00141230">
        <w:rPr>
          <w:sz w:val="28"/>
          <w:szCs w:val="28"/>
        </w:rPr>
        <w:t>от 05.12.2017 № 65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Положение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о защите зеленых насаждений на территории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 xml:space="preserve">сельского поселения </w:t>
      </w:r>
      <w:r w:rsidR="001B4E2A">
        <w:rPr>
          <w:bCs/>
          <w:sz w:val="28"/>
          <w:szCs w:val="28"/>
        </w:rPr>
        <w:t>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1B4E2A" w:rsidRDefault="004D7572" w:rsidP="001B4E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1B4E2A">
        <w:rPr>
          <w:sz w:val="28"/>
          <w:szCs w:val="28"/>
        </w:rPr>
        <w:t>Общие положения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B4E2A">
        <w:rPr>
          <w:sz w:val="28"/>
          <w:szCs w:val="28"/>
        </w:rPr>
        <w:t>Настоящее Положение</w:t>
      </w:r>
      <w:r w:rsidRPr="001B4E2A">
        <w:rPr>
          <w:bCs/>
          <w:sz w:val="28"/>
          <w:szCs w:val="28"/>
        </w:rPr>
        <w:t xml:space="preserve"> о защите зеленых насаждений на территории се</w:t>
      </w:r>
      <w:r w:rsidR="001B4E2A" w:rsidRPr="001B4E2A">
        <w:rPr>
          <w:bCs/>
          <w:sz w:val="28"/>
          <w:szCs w:val="28"/>
        </w:rPr>
        <w:t>льского поселения Нялинское</w:t>
      </w:r>
      <w:r w:rsidRPr="001B4E2A">
        <w:rPr>
          <w:sz w:val="28"/>
          <w:szCs w:val="28"/>
        </w:rPr>
        <w:t xml:space="preserve"> (далее - Положение) разработано в целях улучшения благоустройства, увеличения площади зеленых насаждений общего пользования, их сохранности и своевременного восстановления.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B4E2A">
        <w:rPr>
          <w:sz w:val="28"/>
          <w:szCs w:val="28"/>
        </w:rPr>
        <w:t xml:space="preserve">Настоящее Положение устанавливает единый порядок согласования работ по вырубке зеленых насаждений и оформлению разрешений на вырубку зеленых насаждений, порядок расчета и оплаты восстановительной стоимости при повреждении или уничтожении зеленых насаждений, порядок осуществления компенсационного озеленения, а также порядок согласования высадки зеленых насаждений на территории </w:t>
      </w:r>
      <w:r w:rsidRPr="001B4E2A">
        <w:rPr>
          <w:bCs/>
          <w:sz w:val="28"/>
          <w:szCs w:val="28"/>
        </w:rPr>
        <w:t>се</w:t>
      </w:r>
      <w:r w:rsidR="001B4E2A">
        <w:rPr>
          <w:bCs/>
          <w:sz w:val="28"/>
          <w:szCs w:val="28"/>
        </w:rPr>
        <w:t>льского поселения Нялинское</w:t>
      </w:r>
      <w:r w:rsidRPr="001B4E2A">
        <w:rPr>
          <w:sz w:val="28"/>
          <w:szCs w:val="28"/>
        </w:rPr>
        <w:t>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Основные понятия, используемые в настоящем Положении: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аварийные деревья - деревья, угрожающие своим падением или обламыванием отдельных ветвей, целостности зданий, строений, сооружений, воздушных линий, инженерных коммуникаций, а также жизни и здоровью граждан, их имуществу;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(или) другую удельную единицу;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газон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заявитель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 физическое или юридическое лицо, индивидуальный предприниматель, обратившиеся за выдачей разрешения на вырубку зеленых насаждений;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зеленые насаждения - совокупность древесно-кустарниковой и травянистой растительности естественного и искусственного происхождения (включая парки, особо охраняемые природные </w:t>
      </w:r>
      <w:r w:rsidRPr="00B110D7">
        <w:rPr>
          <w:sz w:val="28"/>
          <w:szCs w:val="28"/>
        </w:rPr>
        <w:lastRenderedPageBreak/>
        <w:t xml:space="preserve">территории, скверы, сады, газоны, цветники, а также отдельно стоящие деревья и кустарники) на территории </w:t>
      </w:r>
      <w:r>
        <w:rPr>
          <w:sz w:val="28"/>
          <w:szCs w:val="28"/>
        </w:rPr>
        <w:t>поселения</w:t>
      </w:r>
      <w:r w:rsidRPr="00B110D7">
        <w:rPr>
          <w:sz w:val="28"/>
          <w:szCs w:val="28"/>
        </w:rPr>
        <w:t>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компенсационное озеленение - мероприятия, направленные на восстановление зеленых насаждений и работы по уходу за ними до момента их приживаемости;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незаконная вырубка зеленых насаждений - вырубка зеленых насаждений без соответствующего разрешения;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обслуживающая организация -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повреждение зеленых насаждений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зеленых насаждений и их гибель;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содержание и уход за зелеными насаждениями</w:t>
      </w:r>
      <w:r w:rsidRPr="00B110D7">
        <w:rPr>
          <w:b/>
          <w:sz w:val="28"/>
          <w:szCs w:val="28"/>
        </w:rPr>
        <w:t xml:space="preserve"> </w:t>
      </w:r>
      <w:r w:rsidRPr="00B110D7">
        <w:rPr>
          <w:sz w:val="28"/>
          <w:szCs w:val="28"/>
        </w:rPr>
        <w:t>- комплекс мероприятий по охране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уничтожение зеленых насаждений - повреждение зеленых насаждений, повлекшее прекращение их роста. 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B4E2A">
        <w:rPr>
          <w:bCs/>
          <w:sz w:val="28"/>
          <w:szCs w:val="28"/>
        </w:rPr>
        <w:t xml:space="preserve">Настоящее Положение не распространяется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формы,  индивидуальных предпринимателей. Вырубка и пересадка зеленых насаждений на указанных земельных участках осуществляется собственниками  земельных участков самостоятельно за счет собственных средств. 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bCs/>
          <w:sz w:val="28"/>
          <w:szCs w:val="28"/>
        </w:rPr>
        <w:t>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в соответствии  с настоящим Положением.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Содержание зеленых насаждений и уход за ними, а также вырубка, посадка, зеленых насаждений, обрезка ветвей зеленых насаждений на придомовых территориях многоквартирных жилых домов осуществляется управляющими или обслуживающими организациями в порядке, установленном действующим законодательством. 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Вырубка зеленых насаждений допускается в следующих случаях: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а)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 xml:space="preserve">при плановых работах по ремонту, строительству, реконструкции автомобильных дорог, улиц, инженерных сетей, зданий, строений и сооружений; 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б)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при проведении переустройства и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(или) перепланировки помещений и(или)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требований, установленных действующим законодательством;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для восстановления уровня освещенности помещений, соответствующего нормативам;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в условиях крайней необходимости (для устранения аварий на инженерных коммуникациях, вырубки аварийных зеленых насаждений, устранения другой опасности,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значительным, чем вред предотвращенный);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е)</w:t>
      </w:r>
      <w:r w:rsidR="001B4E2A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вырубки сухостойных деревьев.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Вырубка деревьев и кустарников выполняется при наличии разрешения на вырубку зеленых насаждений.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Вырубка зеленых насаждений в случаях, указанных в подпунктах "в", "г", "д", "е" пункта 1.6 настоящего Положения, производится без выдачи разрешения на вырубку зеленых насаждений, но при условии предварительного уведомления (информирования) администрации сельск</w:t>
      </w:r>
      <w:r w:rsidR="001B4E2A">
        <w:rPr>
          <w:sz w:val="28"/>
          <w:szCs w:val="28"/>
        </w:rPr>
        <w:t>ого поселения Нялинское</w:t>
      </w:r>
      <w:r w:rsidRPr="00B110D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предстоящей </w:t>
      </w:r>
      <w:r w:rsidRPr="00B110D7">
        <w:rPr>
          <w:sz w:val="28"/>
          <w:szCs w:val="28"/>
        </w:rPr>
        <w:t>вырубке зеленых насаждений.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Разрешение на вырубку зеленых насаждений выдается администрацией </w:t>
      </w:r>
      <w:r w:rsidR="001B4E2A">
        <w:rPr>
          <w:sz w:val="28"/>
          <w:szCs w:val="28"/>
        </w:rPr>
        <w:t>сельского поселения Нялинское</w:t>
      </w:r>
      <w:r w:rsidRPr="001B4E2A">
        <w:rPr>
          <w:sz w:val="28"/>
          <w:szCs w:val="28"/>
        </w:rPr>
        <w:t>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При наличии сухостойного дерева граждане или юридические лица вправе направить в администрацию поселения информацию о наличии сухостойного дерева, по результатам рассмотрения которой производится его вырубка силами обслуживающей организации.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При необходимости вырубки зеленых насаждений для восстановления уровня освещенности помещений, соответствующего нормативам, физические или юридические лица, индивидуальные предприниматели вправе обратиться в администрацию поселения для принятия соответствующего решения.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При необходимости вырубки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 физические или юридические лица, индивидуальные предприниматели </w:t>
      </w:r>
      <w:r w:rsidRPr="001B4E2A">
        <w:rPr>
          <w:sz w:val="28"/>
          <w:szCs w:val="28"/>
        </w:rPr>
        <w:lastRenderedPageBreak/>
        <w:t>вправе направить в администрацию поселения информацию, по результатам рассмотрения которой производится вырубка силами обслуживающей организации.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При вырубке зеленых насаждений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значительным, чем вред предотвращенный) физические или юридические лица, индивидуальные предприниматели направляют в администрацию поселения соответствующую информацию по результатам рассмотрения которой производится вырубка силами обслуживающей организации.</w:t>
      </w:r>
    </w:p>
    <w:p w:rsidR="004D7572" w:rsidRPr="001B4E2A" w:rsidRDefault="004D7572" w:rsidP="001B4E2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В случаях, указанных в подпунктах "в", "г", "д", "е" пункта 1.6 настоящего Положения, и при поступлении уведомлений (информаций), указанных в пунктах 1.9 - 1.12 настоящего Положения, ответственный специалист администрации </w:t>
      </w:r>
      <w:r w:rsidR="002B44F2">
        <w:rPr>
          <w:sz w:val="28"/>
          <w:szCs w:val="28"/>
        </w:rPr>
        <w:t>сельского поселения Нялинское</w:t>
      </w:r>
      <w:r w:rsidRPr="001B4E2A">
        <w:rPr>
          <w:sz w:val="28"/>
          <w:szCs w:val="28"/>
        </w:rPr>
        <w:t xml:space="preserve"> в течение 3 рабочих дней или в этот же день, в случаях, не терпящих отлагательств, производит визуальный осмотр территории, на которой расположены зеленые насаждения, планируемые к вырубке, о чем составляется соответствующий акт по форме, предусмотренной приложением № 2 к настоящему Положению.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Администрацией сельского поселения </w:t>
      </w:r>
      <w:r w:rsidR="002B44F2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 на основании акта осмотра выносится распоряжение, констатирующее факт вырубки зеленых насаждений с указанием причины вырубки и местоположения вырубленных зеленых насаждений. </w:t>
      </w:r>
    </w:p>
    <w:p w:rsidR="004D7572" w:rsidRPr="00B110D7" w:rsidRDefault="004D7572" w:rsidP="001B4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1B4E2A" w:rsidRDefault="004D7572" w:rsidP="001B4E2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9"/>
      <w:bookmarkEnd w:id="1"/>
      <w:r w:rsidRPr="001B4E2A">
        <w:rPr>
          <w:sz w:val="28"/>
          <w:szCs w:val="28"/>
        </w:rPr>
        <w:t xml:space="preserve">Порядок предоставления заявителю разрешения на вырубку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>зеленых насаждений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С заявлением о выдаче разрешения на вырубку зеленых насаждений на территории сельского поселения 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вправе обратиться физическое или юридическое лицо, индивидуальный предприниматель, имеющие в пользовании земельный участок, на котором произрастают зеленые насаждения.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Перечень документов, необходимых для получения разрешения на вырубку зеленых насаждений: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а)</w:t>
      </w:r>
      <w:r w:rsidR="002B44F2">
        <w:rPr>
          <w:sz w:val="28"/>
          <w:szCs w:val="28"/>
        </w:rPr>
        <w:t xml:space="preserve"> </w:t>
      </w:r>
      <w:hyperlink w:anchor="Par412" w:history="1">
        <w:r w:rsidRPr="00B110D7">
          <w:rPr>
            <w:sz w:val="28"/>
            <w:szCs w:val="28"/>
          </w:rPr>
          <w:t>заявление</w:t>
        </w:r>
      </w:hyperlink>
      <w:r w:rsidRPr="00B110D7">
        <w:rPr>
          <w:sz w:val="28"/>
          <w:szCs w:val="28"/>
        </w:rPr>
        <w:t xml:space="preserve"> о выдаче разрешения на вырубку зеленых насаждений;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б)</w:t>
      </w:r>
      <w:r w:rsidR="002B44F2">
        <w:rPr>
          <w:sz w:val="28"/>
          <w:szCs w:val="28"/>
        </w:rPr>
        <w:t xml:space="preserve">  </w:t>
      </w:r>
      <w:r w:rsidRPr="00B110D7">
        <w:rPr>
          <w:sz w:val="28"/>
          <w:szCs w:val="28"/>
        </w:rPr>
        <w:t>документ, удостоверяющий личность заявителя и его копию;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в)</w:t>
      </w:r>
      <w:r w:rsidR="002B44F2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документ, подтверждающий полномочия представителя юридического лица или физического лица, индивидуального предпринимателя в случае обращения с заявлением представителя заявителя;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г)</w:t>
      </w:r>
      <w:r w:rsidR="002B44F2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 xml:space="preserve">план территории с нанесенными на него зелеными </w:t>
      </w:r>
      <w:r w:rsidRPr="00B110D7">
        <w:rPr>
          <w:sz w:val="28"/>
          <w:szCs w:val="28"/>
        </w:rPr>
        <w:lastRenderedPageBreak/>
        <w:t>насаждениями, планируемыми к вырубке (представляется в произвольной форме);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д)</w:t>
      </w:r>
      <w:r w:rsidR="002B44F2">
        <w:rPr>
          <w:sz w:val="28"/>
          <w:szCs w:val="28"/>
        </w:rPr>
        <w:t xml:space="preserve"> </w:t>
      </w:r>
      <w:r w:rsidRPr="00B110D7">
        <w:rPr>
          <w:sz w:val="28"/>
          <w:szCs w:val="28"/>
        </w:rPr>
        <w:t>документ, подтверждающий внесение заявителем восстановительной стоимости за вырубку зеленых насаждений.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 случае, указанном в подпункте "а" пункта 1.7 настоящего Положения, дополнительно представляются правоустанавливающие документы на земельный участок (копии), на котором планируется вырубка зеленых насаждений. 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тексты документов должны быть написаны разборчиво;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фамилия, имя и отчество (при наличии) заявителя, его адрес места жительства (для физического лица), адрес места нахождения (для юридического лица, индивидуального предпринимателя), контактный телефон (при наличии) написаны полностью;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 не должны быть исполнены карандашом;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 не должны иметь серьезных повреждений, наличие которых допускает многозначность истолкования содержания.</w:t>
      </w:r>
    </w:p>
    <w:p w:rsidR="004D7572" w:rsidRPr="001B4E2A" w:rsidRDefault="004D7572" w:rsidP="002B44F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B4E2A">
        <w:rPr>
          <w:rFonts w:eastAsia="Calibri"/>
          <w:sz w:val="28"/>
          <w:szCs w:val="28"/>
        </w:rPr>
        <w:t>Документы, указанные в подпунктах "а", "б", "в", "г" пункта 2.2 настоящего Положения, представляются заявителем в уполномоченный орган самостоятельно.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Документы, указанные в подпункте "д"</w:t>
      </w:r>
      <w:r>
        <w:rPr>
          <w:sz w:val="28"/>
          <w:szCs w:val="28"/>
        </w:rPr>
        <w:t xml:space="preserve"> пункта 2.2</w:t>
      </w:r>
      <w:r w:rsidRPr="00B110D7">
        <w:rPr>
          <w:sz w:val="28"/>
          <w:szCs w:val="28"/>
        </w:rPr>
        <w:t xml:space="preserve"> настоящего Положения, и правоустанавливающие документы на земельный участок, право на который зарегистрировано в Едином государственном реестре прав на недвижимое имущество и сделок с ним,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4D7572" w:rsidRPr="001B4E2A" w:rsidRDefault="004D7572" w:rsidP="002B44F2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Ответственные специалисты администрации сельского поселения 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не вправе требовать от заявителя:</w:t>
      </w:r>
    </w:p>
    <w:p w:rsidR="004D7572" w:rsidRPr="00B110D7" w:rsidRDefault="004D7572" w:rsidP="002B44F2">
      <w:pPr>
        <w:shd w:val="clear" w:color="auto" w:fill="FFFFFF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разрешения на вырубку зеленых насаждений;</w:t>
      </w:r>
    </w:p>
    <w:p w:rsidR="004D7572" w:rsidRPr="00B110D7" w:rsidRDefault="004D7572" w:rsidP="002B44F2">
      <w:pPr>
        <w:shd w:val="clear" w:color="auto" w:fill="FFFFFF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7" w:history="1">
        <w:r w:rsidRPr="00B110D7">
          <w:rPr>
            <w:sz w:val="28"/>
            <w:szCs w:val="28"/>
          </w:rPr>
          <w:t>частью 6</w:t>
        </w:r>
      </w:hyperlink>
      <w:r w:rsidRPr="00B110D7">
        <w:rPr>
          <w:sz w:val="28"/>
          <w:szCs w:val="28"/>
        </w:rPr>
        <w:t xml:space="preserve"> статьи 7 Федерального закона от 27.07.2010  №</w:t>
      </w:r>
      <w:r w:rsidR="002B44F2">
        <w:rPr>
          <w:sz w:val="28"/>
          <w:szCs w:val="28"/>
        </w:rPr>
        <w:t xml:space="preserve"> 210-ФЗ </w:t>
      </w:r>
      <w:r w:rsidRPr="00B110D7">
        <w:rPr>
          <w:sz w:val="28"/>
          <w:szCs w:val="28"/>
        </w:rPr>
        <w:t>"Об организации предоставления государственных и муниципальных услуг" перечень документов.</w:t>
      </w:r>
    </w:p>
    <w:p w:rsidR="004D7572" w:rsidRPr="00B110D7" w:rsidRDefault="004D7572" w:rsidP="004D757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D7572" w:rsidRPr="001B4E2A" w:rsidRDefault="004D7572" w:rsidP="001B4E2A">
      <w:pPr>
        <w:pStyle w:val="a4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1B4E2A">
        <w:rPr>
          <w:sz w:val="28"/>
          <w:szCs w:val="28"/>
        </w:rPr>
        <w:t xml:space="preserve">Процедура рассмотрения документов и выдача разрешения </w:t>
      </w:r>
    </w:p>
    <w:p w:rsidR="004D7572" w:rsidRPr="00B110D7" w:rsidRDefault="004D7572" w:rsidP="004D7572">
      <w:pPr>
        <w:shd w:val="clear" w:color="auto" w:fill="FFFFFF"/>
        <w:jc w:val="center"/>
        <w:rPr>
          <w:sz w:val="28"/>
          <w:szCs w:val="28"/>
        </w:rPr>
      </w:pPr>
      <w:r w:rsidRPr="00B110D7">
        <w:rPr>
          <w:sz w:val="28"/>
          <w:szCs w:val="28"/>
        </w:rPr>
        <w:t>на вырубку зеленых насаждений</w:t>
      </w:r>
    </w:p>
    <w:p w:rsidR="004D7572" w:rsidRPr="00B110D7" w:rsidRDefault="004D7572" w:rsidP="002B44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D7572" w:rsidRPr="00B110D7" w:rsidRDefault="004D7572" w:rsidP="002B44F2">
      <w:pPr>
        <w:pStyle w:val="ConsPlusNormal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Срок рассмотрения документов и принятия соответствующего решения соста</w:t>
      </w:r>
      <w:r w:rsidR="002B44F2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925B69" w:rsidRPr="00925B69">
        <w:rPr>
          <w:rFonts w:ascii="Times New Roman" w:hAnsi="Times New Roman" w:cs="Times New Roman"/>
          <w:sz w:val="28"/>
          <w:szCs w:val="28"/>
        </w:rPr>
        <w:t>не более 15 рабочих дней</w:t>
      </w:r>
      <w:r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Pr="00B110D7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заявления. </w:t>
      </w:r>
    </w:p>
    <w:p w:rsidR="004D7572" w:rsidRPr="00B110D7" w:rsidRDefault="004D7572" w:rsidP="002B44F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публичных слушаний о возможности вырубки зеленых насаждений хвойных пород деревьев в количестве более пяти штук (для вырубки кедра - по каждому дереву), лиственных пород и кустарников в количестве более десяти, срок проведения публичных слушаний не входит в общий срок принятия соответствующего решения. 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Специалист администрации сел</w:t>
      </w:r>
      <w:r w:rsidR="002B44F2">
        <w:rPr>
          <w:sz w:val="28"/>
          <w:szCs w:val="28"/>
        </w:rPr>
        <w:t>ьского поселения Нялинское</w:t>
      </w:r>
      <w:r w:rsidRPr="001B4E2A">
        <w:rPr>
          <w:sz w:val="28"/>
          <w:szCs w:val="28"/>
        </w:rPr>
        <w:t xml:space="preserve"> в срок не более 3 рабочих дней производит визуальный осмотр территории, на которой планируется вырубка зеленых насаждений, с участием заявителя и составляет акт осмотра территории в соответствии с приложением № 3 к настоящему Положению в двух экземплярах, с нанесением на схему зеленых насаждений, подлежащих вырубке. 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Вопрос о возможности вырубки зеленых насаждений хвойных пород в количестве более пяти штук (для вырубки кедра - по каждому дереву), лиственных пород и кустарников в количестве более десяти штук подлежит обсуждению на публичных слушаниях, если принято соответствующее решение. Публичные слушания проводятся в порядке, определенном решением Совета депутатов сельского поселения </w:t>
      </w:r>
      <w:r w:rsidR="002B44F2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. По итогам проведенных публичных слушаний издается правовой акт администрации сельского </w:t>
      </w:r>
      <w:r w:rsidRPr="002B44F2">
        <w:rPr>
          <w:sz w:val="28"/>
          <w:szCs w:val="28"/>
        </w:rPr>
        <w:t>поселения</w:t>
      </w:r>
      <w:r w:rsidR="002B44F2" w:rsidRPr="002B44F2">
        <w:rPr>
          <w:sz w:val="28"/>
          <w:szCs w:val="28"/>
        </w:rPr>
        <w:t xml:space="preserve">  Нялинское</w:t>
      </w:r>
      <w:r w:rsidRPr="00B110D7">
        <w:rPr>
          <w:i/>
          <w:sz w:val="28"/>
          <w:szCs w:val="28"/>
        </w:rPr>
        <w:t>.</w:t>
      </w:r>
      <w:r w:rsidRPr="00B110D7">
        <w:rPr>
          <w:sz w:val="28"/>
          <w:szCs w:val="28"/>
        </w:rPr>
        <w:t xml:space="preserve"> 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Специалист администрации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не позднее 3 рабочих дней со дня подписания акта осмотра территории производит расчет восстановительной стоимости.  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В течение 2 рабочих дней специалист администрации поселения направляет в адрес заявителя либо вручает заявителю под роспись расчет восстановительной стоимости на вырубку зеленых насаждений на территории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и счет на оплату восстановительной стоимости. Срок для оплаты заявителем восстановительной стоимости составляет не более 3 месяцев со дня получения счета на оплату восстановительной стоимости.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После подтверждения оплаты восстановительной стоимости администрация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выдает под роспись или направляет почтой в адрес заявителя, указанный в заявлении, разрешение на вырубку зеленых насаждений согласно приложению №1 к настоящему Положению. 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общий срок проведения процедуры выдачи разрешения на вырубку зеленых насаждений не входит срок оплаты восстановительной стоимости.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lastRenderedPageBreak/>
        <w:t>Оформление и выдача разрешения на вырубку зеленых насаждений осуществляется бесплатно.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По итогам рассмотрения документов администрация сельского поселения </w:t>
      </w:r>
      <w:r w:rsidR="002B44F2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принимает одно из следующих решений: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 выдаче разрешения на вырубку зеленых насаждений;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об отказе в выдаче разрешения на вырубку зеленых насаждений.</w:t>
      </w:r>
    </w:p>
    <w:p w:rsidR="004D7572" w:rsidRPr="001B4E2A" w:rsidRDefault="004D7572" w:rsidP="002B44F2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Разрешение на вырубку зеленых насаждений выдается сроком на 1 год.</w:t>
      </w:r>
    </w:p>
    <w:p w:rsidR="004D7572" w:rsidRPr="001B4E2A" w:rsidRDefault="004D7572" w:rsidP="002B44F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>Основания для отказа в выдаче разрешения на вырубку зеленых насаждений:</w:t>
      </w:r>
    </w:p>
    <w:p w:rsidR="004D7572" w:rsidRPr="00B110D7" w:rsidRDefault="004D7572" w:rsidP="002B4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заявление подано лицом, не уполномоченным заявителем на осуществление таких действий;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представлен неполный пакет документов</w:t>
      </w:r>
      <w:r>
        <w:rPr>
          <w:sz w:val="28"/>
          <w:szCs w:val="28"/>
        </w:rPr>
        <w:t>, предусмотренный пунктом 2.2</w:t>
      </w:r>
      <w:r w:rsidRPr="00B110D7">
        <w:rPr>
          <w:sz w:val="28"/>
          <w:szCs w:val="28"/>
        </w:rPr>
        <w:t xml:space="preserve"> настоящего Положения;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 заявлении не указаны данные заявителя либо данные не поддаются прочтению;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отсутствие в заявлении подписи заявителя;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заявитель ранее обращался с заявлением о выдаче разрешения на вырубку зеленых насаждений на том же объекте и ему было выдано разрешение на вырубку зеленых насаждений;</w:t>
      </w:r>
    </w:p>
    <w:p w:rsidR="004D7572" w:rsidRPr="00B110D7" w:rsidRDefault="004D7572" w:rsidP="002B4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отсутствует оплата восстановительной стоимости за вырубку зеленых насаждений (за исключением случая заключения </w:t>
      </w:r>
      <w:hyperlink r:id="rId18" w:history="1">
        <w:r w:rsidRPr="00B110D7">
          <w:rPr>
            <w:sz w:val="28"/>
            <w:szCs w:val="28"/>
          </w:rPr>
          <w:t>договора</w:t>
        </w:r>
      </w:hyperlink>
      <w:r w:rsidRPr="00B110D7">
        <w:rPr>
          <w:sz w:val="28"/>
          <w:szCs w:val="28"/>
        </w:rPr>
        <w:t xml:space="preserve"> на выполнение работ по компенсационному озеленению, предусмотренного пунктом 4.4. настоящего Положения).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72" w:rsidRPr="001B4E2A" w:rsidRDefault="004D7572" w:rsidP="007656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1B4E2A">
        <w:rPr>
          <w:sz w:val="28"/>
          <w:szCs w:val="28"/>
        </w:rPr>
        <w:t xml:space="preserve">Порядок расчета, оплаты восстановительной стоимости, компенсационное озеленение при вырубке, повреждении или уничтожении зеленых насаждений на территории сельского поселения </w:t>
      </w:r>
      <w:r w:rsidR="009503FC">
        <w:rPr>
          <w:sz w:val="28"/>
          <w:szCs w:val="28"/>
        </w:rPr>
        <w:t>Нялинское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1B4E2A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185"/>
      <w:bookmarkEnd w:id="2"/>
      <w:r w:rsidRPr="001B4E2A">
        <w:rPr>
          <w:sz w:val="28"/>
          <w:szCs w:val="28"/>
        </w:rPr>
        <w:t xml:space="preserve"> Оплата восстановительной стоимости или компенсационное озеленение являются обязательными во всех случаях повреждения, вырубки или уничтожения зеленых насаждений, за исключением случаев, предусмотренных подпунктами "в", "г", "д", "е" пункта 1.6 настоящего Положения.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Восстановительная стоимость не возмещается и компенсационное озеленение не осуществляется при проведении работ по вырубке зеленых насаждений, выполняемых за счет средств бюджета </w:t>
      </w:r>
      <w:r w:rsidR="009503FC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 xml:space="preserve">. </w:t>
      </w:r>
    </w:p>
    <w:p w:rsidR="004D7572" w:rsidRPr="001B4E2A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E2A">
        <w:rPr>
          <w:sz w:val="28"/>
          <w:szCs w:val="28"/>
        </w:rPr>
        <w:t xml:space="preserve">Расчет восстановительной стоимости производится на основании акта осмотра территории в соответствии с </w:t>
      </w:r>
      <w:hyperlink w:anchor="Par317" w:history="1">
        <w:r w:rsidRPr="001B4E2A">
          <w:rPr>
            <w:sz w:val="28"/>
            <w:szCs w:val="28"/>
          </w:rPr>
          <w:t>методикой</w:t>
        </w:r>
      </w:hyperlink>
      <w:r w:rsidRPr="001B4E2A">
        <w:rPr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</w:t>
      </w:r>
      <w:r w:rsidR="00D449FB">
        <w:rPr>
          <w:sz w:val="28"/>
          <w:szCs w:val="28"/>
        </w:rPr>
        <w:t>Нялинское</w:t>
      </w:r>
      <w:r w:rsidRPr="001B4E2A">
        <w:rPr>
          <w:sz w:val="28"/>
          <w:szCs w:val="28"/>
        </w:rPr>
        <w:t xml:space="preserve"> согласно приложению 4 к настоящему Положению.</w:t>
      </w:r>
    </w:p>
    <w:p w:rsidR="004D7572" w:rsidRPr="009503FC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03FC">
        <w:rPr>
          <w:sz w:val="28"/>
          <w:szCs w:val="28"/>
        </w:rPr>
        <w:lastRenderedPageBreak/>
        <w:t xml:space="preserve">Средства, перечисляемые физическими и юридическими лицами, индивидуальными предпринимателями в качестве восстановительной стоимости за вырубку зеленых насаждений, поступают в бюджет сельского поселения </w:t>
      </w:r>
      <w:r w:rsidR="00D449FB">
        <w:rPr>
          <w:sz w:val="28"/>
          <w:szCs w:val="28"/>
        </w:rPr>
        <w:t>Нялинское</w:t>
      </w:r>
      <w:r w:rsidRPr="009503FC">
        <w:rPr>
          <w:sz w:val="28"/>
          <w:szCs w:val="28"/>
        </w:rPr>
        <w:t>.</w:t>
      </w:r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24">
        <w:rPr>
          <w:sz w:val="28"/>
          <w:szCs w:val="28"/>
          <w:shd w:val="clear" w:color="auto" w:fill="FFFFFF"/>
        </w:rPr>
        <w:t xml:space="preserve">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нормативных правовых актов </w:t>
      </w:r>
      <w:r w:rsidR="00D449FB" w:rsidRPr="00D449FB">
        <w:rPr>
          <w:sz w:val="28"/>
          <w:szCs w:val="28"/>
          <w:shd w:val="clear" w:color="auto" w:fill="FFFFFF"/>
        </w:rPr>
        <w:t xml:space="preserve">Правительства ХМАО - Югры,  </w:t>
      </w:r>
      <w:r w:rsidRPr="00765624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D449FB">
        <w:rPr>
          <w:sz w:val="28"/>
          <w:szCs w:val="28"/>
          <w:shd w:val="clear" w:color="auto" w:fill="FFFFFF"/>
        </w:rPr>
        <w:t>Нялинское</w:t>
      </w:r>
      <w:r w:rsidRPr="00765624">
        <w:rPr>
          <w:sz w:val="28"/>
          <w:szCs w:val="28"/>
          <w:shd w:val="clear" w:color="auto" w:fill="FFFFFF"/>
        </w:rPr>
        <w:t xml:space="preserve">, вместо оплаты восстановительной стоимости допускается выполнение работ по компенсационному озеленению в местах, согласованных с администрацией сельского поселения </w:t>
      </w:r>
      <w:r w:rsidR="00D449FB">
        <w:rPr>
          <w:sz w:val="28"/>
          <w:szCs w:val="28"/>
          <w:shd w:val="clear" w:color="auto" w:fill="FFFFFF"/>
        </w:rPr>
        <w:t>Нялинское</w:t>
      </w:r>
      <w:r w:rsidRPr="00765624">
        <w:rPr>
          <w:sz w:val="28"/>
          <w:szCs w:val="28"/>
          <w:shd w:val="clear" w:color="auto" w:fill="FFFFFF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Компенсационное озеленение производится заявителем на основании </w:t>
      </w:r>
      <w:hyperlink r:id="rId19" w:history="1">
        <w:r w:rsidRPr="00B110D7">
          <w:rPr>
            <w:sz w:val="28"/>
            <w:szCs w:val="28"/>
          </w:rPr>
          <w:t>договора</w:t>
        </w:r>
      </w:hyperlink>
      <w:r w:rsidRPr="00B110D7">
        <w:rPr>
          <w:sz w:val="28"/>
          <w:szCs w:val="28"/>
        </w:rPr>
        <w:t xml:space="preserve"> на выполнение работ по компенсационному озеленению. Договор заключается в течение 30 календарных дней после получения заявителем разрешения на вырубку  зеленых насаждений. </w:t>
      </w:r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24">
        <w:rPr>
          <w:sz w:val="28"/>
          <w:szCs w:val="28"/>
        </w:rPr>
        <w:t xml:space="preserve"> Компенсационное озеленение осуществляется путем согласования мест высадки породного состава, сроков выса</w:t>
      </w:r>
      <w:r w:rsidR="00765624">
        <w:rPr>
          <w:sz w:val="28"/>
          <w:szCs w:val="28"/>
        </w:rPr>
        <w:t xml:space="preserve">дки (которые не могут превышать </w:t>
      </w:r>
      <w:r w:rsidRPr="00765624">
        <w:rPr>
          <w:sz w:val="28"/>
          <w:szCs w:val="28"/>
        </w:rPr>
        <w:t>10 месяцев со дня получения разрешения на вырубку зеленых насаждений), количества согласно схем, выданных администрац</w:t>
      </w:r>
      <w:r w:rsidR="00765624">
        <w:rPr>
          <w:sz w:val="28"/>
          <w:szCs w:val="28"/>
        </w:rPr>
        <w:t>ией сельского поселения Нялинское</w:t>
      </w:r>
      <w:r w:rsidRPr="00765624">
        <w:rPr>
          <w:sz w:val="28"/>
          <w:szCs w:val="28"/>
        </w:rPr>
        <w:t>.</w:t>
      </w:r>
    </w:p>
    <w:p w:rsidR="004D7572" w:rsidRPr="00B110D7" w:rsidRDefault="00D449FB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7572" w:rsidRPr="00B110D7">
        <w:rPr>
          <w:sz w:val="28"/>
          <w:szCs w:val="28"/>
        </w:rPr>
        <w:t xml:space="preserve">аботы </w:t>
      </w:r>
      <w:r w:rsidR="00765624" w:rsidRPr="00D449FB">
        <w:rPr>
          <w:sz w:val="28"/>
          <w:szCs w:val="28"/>
        </w:rPr>
        <w:t xml:space="preserve">по уходу </w:t>
      </w:r>
      <w:r w:rsidR="004D7572" w:rsidRPr="00B110D7">
        <w:rPr>
          <w:sz w:val="28"/>
          <w:szCs w:val="28"/>
        </w:rPr>
        <w:t>за зелеными насаждениями проводятся до момента их приживаемости.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Вырубка зеленых насаждений подлежит полной компенсации путем проведения компенсационного озеленения. Компенсационное озеленение за вырубку зеленых насаждений выполняется на объектах, согласованных с уполномоченным органом, из расчета: за одно вырубленное дерево высаживается десять крупномерных саженцев (высота дерева выше 3,0 м. - высаживается 5 деревьев), за один  кустарник - пять саженцев.</w:t>
      </w:r>
    </w:p>
    <w:p w:rsidR="004D7572" w:rsidRPr="00B110D7" w:rsidRDefault="004D7572" w:rsidP="00765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Высота саженцев компенсационного озеленения должна соответствовать: кустарники - 0,5-0,8 м., лиственные породы дерева - 2,0-2,5 м. (береза - 2,5-3,0 м.), хвойные породы дерева  - 2,5-3,0 м.</w:t>
      </w:r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194"/>
      <w:bookmarkEnd w:id="3"/>
      <w:r w:rsidRPr="00765624">
        <w:rPr>
          <w:sz w:val="28"/>
          <w:szCs w:val="28"/>
        </w:rPr>
        <w:t>В случае обнаружения мест незаконной вырубки зеленых насаждений уполномоченным специалистом администрации</w:t>
      </w:r>
      <w:r w:rsidR="000A3616">
        <w:rPr>
          <w:sz w:val="28"/>
          <w:szCs w:val="28"/>
        </w:rPr>
        <w:t xml:space="preserve"> сельского поселения Нялинское</w:t>
      </w:r>
      <w:r w:rsidRPr="00765624">
        <w:rPr>
          <w:sz w:val="28"/>
          <w:szCs w:val="28"/>
        </w:rPr>
        <w:t xml:space="preserve"> составляется акт осмотра территории с указанием поврежденных или уничтоженных зеленых насаждений. На основании акта осмотра территории специалист </w:t>
      </w:r>
      <w:r w:rsidR="000A3616">
        <w:rPr>
          <w:sz w:val="28"/>
          <w:szCs w:val="28"/>
        </w:rPr>
        <w:t xml:space="preserve">финансово-экономического блока </w:t>
      </w:r>
      <w:r w:rsidRPr="00765624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="000A3616">
        <w:rPr>
          <w:sz w:val="28"/>
          <w:szCs w:val="28"/>
          <w:shd w:val="clear" w:color="auto" w:fill="FFFFFF"/>
        </w:rPr>
        <w:t>Нялинское</w:t>
      </w:r>
      <w:r w:rsidRPr="00765624">
        <w:rPr>
          <w:sz w:val="28"/>
          <w:szCs w:val="28"/>
          <w:shd w:val="clear" w:color="auto" w:fill="FFFFFF"/>
        </w:rPr>
        <w:t xml:space="preserve">  </w:t>
      </w:r>
      <w:r w:rsidRPr="00765624">
        <w:rPr>
          <w:sz w:val="28"/>
          <w:szCs w:val="28"/>
        </w:rPr>
        <w:t xml:space="preserve">рассчитывает их восстановительную стоимость в соответствии с </w:t>
      </w:r>
      <w:hyperlink w:anchor="Par317" w:history="1">
        <w:r w:rsidRPr="00765624">
          <w:rPr>
            <w:sz w:val="28"/>
            <w:szCs w:val="28"/>
          </w:rPr>
          <w:t>методикой</w:t>
        </w:r>
      </w:hyperlink>
      <w:r w:rsidRPr="00765624">
        <w:rPr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</w:t>
      </w:r>
      <w:r w:rsidR="000A3616">
        <w:rPr>
          <w:sz w:val="28"/>
          <w:szCs w:val="28"/>
        </w:rPr>
        <w:t>Нялинское</w:t>
      </w:r>
      <w:r w:rsidRPr="00765624">
        <w:rPr>
          <w:sz w:val="28"/>
          <w:szCs w:val="28"/>
        </w:rPr>
        <w:t xml:space="preserve"> и по согласованию с г</w:t>
      </w:r>
      <w:r w:rsidR="000A3616">
        <w:rPr>
          <w:sz w:val="28"/>
          <w:szCs w:val="28"/>
        </w:rPr>
        <w:t>лавой</w:t>
      </w:r>
      <w:r w:rsidRPr="00765624">
        <w:rPr>
          <w:sz w:val="28"/>
          <w:szCs w:val="28"/>
        </w:rPr>
        <w:t xml:space="preserve"> сель</w:t>
      </w:r>
      <w:r w:rsidR="000A3616">
        <w:rPr>
          <w:sz w:val="28"/>
          <w:szCs w:val="28"/>
        </w:rPr>
        <w:t>ского поселения Нялинское</w:t>
      </w:r>
      <w:r w:rsidR="00141230">
        <w:rPr>
          <w:sz w:val="28"/>
          <w:szCs w:val="28"/>
        </w:rPr>
        <w:t xml:space="preserve"> </w:t>
      </w:r>
      <w:r w:rsidRPr="00765624">
        <w:rPr>
          <w:sz w:val="28"/>
          <w:szCs w:val="28"/>
        </w:rPr>
        <w:t xml:space="preserve">подготовленные материалы направляет в компетентные органы с целью привлечения виновных лиц к ответственности. </w:t>
      </w:r>
    </w:p>
    <w:p w:rsidR="004D7572" w:rsidRPr="00765624" w:rsidRDefault="004D7572" w:rsidP="00765624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5624">
        <w:rPr>
          <w:sz w:val="28"/>
          <w:szCs w:val="28"/>
        </w:rPr>
        <w:t xml:space="preserve">Физические или юридические лица, индивидуальные </w:t>
      </w:r>
      <w:r w:rsidRPr="00765624">
        <w:rPr>
          <w:sz w:val="28"/>
          <w:szCs w:val="28"/>
        </w:rPr>
        <w:lastRenderedPageBreak/>
        <w:t>предприниматели, допустившие уничтожение или повреждение зеленых насаждений с нарушением требований настоящего Положения, перечисляют сумму восстановительной стоимости в бюджет сель</w:t>
      </w:r>
      <w:r w:rsidR="000A3616">
        <w:rPr>
          <w:sz w:val="28"/>
          <w:szCs w:val="28"/>
        </w:rPr>
        <w:t>ского поселения Нялинское</w:t>
      </w:r>
      <w:r w:rsidRPr="00765624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4" w:name="Par204"/>
      <w:bookmarkEnd w:id="4"/>
    </w:p>
    <w:p w:rsidR="004D7572" w:rsidRPr="00765624" w:rsidRDefault="004D7572" w:rsidP="007656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5624">
        <w:rPr>
          <w:sz w:val="28"/>
          <w:szCs w:val="28"/>
        </w:rPr>
        <w:t xml:space="preserve">Порядок согласования посадок зеленых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 xml:space="preserve">насаждений на территории сельского поселения </w:t>
      </w:r>
      <w:r w:rsidR="000A3616">
        <w:rPr>
          <w:sz w:val="28"/>
          <w:szCs w:val="28"/>
        </w:rPr>
        <w:t>Нялинское</w:t>
      </w:r>
    </w:p>
    <w:p w:rsidR="004D7572" w:rsidRPr="00B110D7" w:rsidRDefault="004D7572" w:rsidP="000A3616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Для получения согласования осуществления посадок зеленых насаждений на территории сельского поселения </w:t>
      </w:r>
      <w:r w:rsidR="000A3616" w:rsidRP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юридические и физические лица, индивидуальные предприниматели направляют в администрацию сельского поселения </w:t>
      </w:r>
      <w:r w:rsidR="000A3616" w:rsidRPr="000A3616">
        <w:rPr>
          <w:sz w:val="28"/>
          <w:szCs w:val="28"/>
        </w:rPr>
        <w:t xml:space="preserve">Нялинское </w:t>
      </w:r>
      <w:r w:rsidRPr="000A3616">
        <w:rPr>
          <w:sz w:val="28"/>
          <w:szCs w:val="28"/>
        </w:rPr>
        <w:t>следующие документы: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заявление о согласовании посадок с указанием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посадок, количества и породного состава планируемых к посадкам зеленых насаждений;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Уполномоченные специалисты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 не вправе требовать представления от заявителей иных документов, не предусмотренных настоящим пунктом.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Par6"/>
      <w:bookmarkEnd w:id="5"/>
      <w:r w:rsidRPr="000A3616">
        <w:rPr>
          <w:sz w:val="28"/>
          <w:szCs w:val="28"/>
        </w:rPr>
        <w:t xml:space="preserve">Рассмотрение заявления осуществляется специалистом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в срок, не превышающий 10 рабочих дней со дня регистрации поступившего заявления.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При рассмотрении заявления ответственный специалист администрации поселения: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осуществляет выезд на место планируемых посадок зеленых насаждений в целях осуществления визуального осмотра территории;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направляет запросы в уполномоченные органы и организации в целях выяснения фактов наличия (отсутствия) на территории осуществления посадок инженерных сооружений и коммуникаций.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По результатам рассмотрения заявления и осуществления мероприятий, предусмотренных </w:t>
      </w:r>
      <w:hyperlink w:anchor="Par6" w:history="1">
        <w:r w:rsidRPr="000A3616">
          <w:rPr>
            <w:sz w:val="28"/>
            <w:szCs w:val="28"/>
          </w:rPr>
          <w:t>пунктом</w:t>
        </w:r>
      </w:hyperlink>
      <w:r w:rsidRPr="000A3616">
        <w:rPr>
          <w:sz w:val="28"/>
          <w:szCs w:val="28"/>
        </w:rPr>
        <w:t xml:space="preserve"> 5.3 настоящего Положения, администрация сельского поселения </w:t>
      </w:r>
      <w:r w:rsidR="000A3616">
        <w:rPr>
          <w:sz w:val="28"/>
          <w:szCs w:val="28"/>
        </w:rPr>
        <w:t xml:space="preserve">Нялинское </w:t>
      </w:r>
      <w:r w:rsidRPr="000A3616">
        <w:rPr>
          <w:sz w:val="28"/>
          <w:szCs w:val="28"/>
        </w:rPr>
        <w:t xml:space="preserve"> принимается решение о согласовании осуществления посадок зеленых насаждений на соответствующей территории либо отказе в таком согласовании.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непредставления всех документов, предусмотренных пунктом 5.1 настоящего Положения;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планирования заявителем посадки деревьев и кустарников в охранных зонах инженерных коммуникаций;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планирования заявителем осуществления посадки деревьев и кустарников с нарушением установленных действующим законодательством и муниципальными правовыми актами сельского поселения </w:t>
      </w:r>
      <w:r w:rsidR="000A3616">
        <w:rPr>
          <w:sz w:val="28"/>
          <w:szCs w:val="28"/>
        </w:rPr>
        <w:t>Нялинское</w:t>
      </w:r>
      <w:r w:rsidRPr="00B110D7">
        <w:rPr>
          <w:sz w:val="28"/>
          <w:szCs w:val="28"/>
        </w:rPr>
        <w:t xml:space="preserve"> норм размещения по отношению к зданиям, строениям и сооружениям.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В решении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о согласовании посадок указываются условия осуществления посадок зеленых насаждений в соответствии с поданным заявлением. В решении об отказе в согласовании посадок указываются предусмотренные настоящим Положением основания для отказа в согласовании.</w:t>
      </w:r>
    </w:p>
    <w:p w:rsidR="004D7572" w:rsidRPr="00B110D7" w:rsidRDefault="004D7572" w:rsidP="000A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Решение выдается заявителю на руки под роспись либо направляется по почте.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 xml:space="preserve">Ответственный специалист администрации сельского поселения </w:t>
      </w:r>
      <w:r w:rsidR="000A3616">
        <w:rPr>
          <w:sz w:val="28"/>
          <w:szCs w:val="28"/>
        </w:rPr>
        <w:t>Нялинское</w:t>
      </w:r>
      <w:r w:rsidRPr="000A3616">
        <w:rPr>
          <w:sz w:val="28"/>
          <w:szCs w:val="28"/>
        </w:rPr>
        <w:t xml:space="preserve"> осуществляет проверку высаженных зеленых насаждений в течение 10 рабочих дней со дня посадки, указанного в заявлении.</w:t>
      </w:r>
    </w:p>
    <w:p w:rsidR="004D7572" w:rsidRPr="000A3616" w:rsidRDefault="004D7572" w:rsidP="000A361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В случае выявления факта несоответствия высаженных зеленых насаждений условиям, указанным в решении о согласовании посадки, заявители обязаны в течение 10 рабочих дней осуществить пересадку высаженных зеленых насаждений в соответствии с первоначально заявленными и согласованными условиями.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D7572" w:rsidRPr="000A3616" w:rsidRDefault="004D7572" w:rsidP="000A36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A3616">
        <w:rPr>
          <w:sz w:val="28"/>
          <w:szCs w:val="28"/>
        </w:rPr>
        <w:t>Ответственность</w:t>
      </w:r>
    </w:p>
    <w:p w:rsidR="004D7572" w:rsidRPr="00B110D7" w:rsidRDefault="004D7572" w:rsidP="000A36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572" w:rsidRPr="000A3616" w:rsidRDefault="004D7572" w:rsidP="000A361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В случае несоблюдения требований, предусмотренных настоящим Положением, физические и юридические лица, индивидуальные предприниматели, осуществляющие работы по вырубке зеленых насаждений, несут ответственность в соответствии с действующим законодательством.</w:t>
      </w:r>
    </w:p>
    <w:p w:rsidR="004D7572" w:rsidRPr="000A3616" w:rsidRDefault="004D7572" w:rsidP="000A361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616">
        <w:rPr>
          <w:sz w:val="28"/>
          <w:szCs w:val="28"/>
        </w:rPr>
        <w:t>Привлечение к ответственности за повреждение или уничтожение зеленых насаждений не освобождает лиц от возмещения причиненного ущерба в связи с вырубкой зеленых насаждений.</w:t>
      </w:r>
    </w:p>
    <w:p w:rsidR="004D7572" w:rsidRPr="00B110D7" w:rsidRDefault="004D7572" w:rsidP="000A3616">
      <w:pPr>
        <w:ind w:firstLine="709"/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</w:p>
    <w:p w:rsidR="004D7572" w:rsidRPr="00B110D7" w:rsidRDefault="004D7572" w:rsidP="004D7572">
      <w:pPr>
        <w:jc w:val="both"/>
      </w:pPr>
      <w:r w:rsidRPr="00B110D7">
        <w:br w:type="page"/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1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зеленых насаждений на территории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 xml:space="preserve">сельского поселения </w:t>
      </w:r>
      <w:r w:rsidR="008F1372">
        <w:rPr>
          <w:sz w:val="28"/>
          <w:szCs w:val="28"/>
        </w:rPr>
        <w:t>Нялинское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18"/>
      <w:bookmarkEnd w:id="6"/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Разрешение № ____ от 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на вырубку зеленых насаждений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в лице __________________________________________, действующего на основании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</w:t>
      </w:r>
      <w:r w:rsidRPr="00B110D7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разрешает вырубку зеленых насаждений: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960"/>
        <w:gridCol w:w="1275"/>
        <w:gridCol w:w="1275"/>
        <w:gridCol w:w="1276"/>
        <w:gridCol w:w="2268"/>
      </w:tblGrid>
      <w:tr w:rsidR="004D7572" w:rsidRPr="00B110D7" w:rsidTr="008F137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№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Вид зеленых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насажде-ний,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порода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Кол-во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шт.,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Диаметр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Состоя-ние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Сумма восстановительной</w:t>
            </w:r>
          </w:p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стоимости </w:t>
            </w:r>
            <w:hyperlink w:anchor="Par242" w:history="1">
              <w:r w:rsidRPr="00B110D7">
                <w:rPr>
                  <w:sz w:val="28"/>
                  <w:szCs w:val="28"/>
                </w:rPr>
                <w:t>*</w:t>
              </w:r>
            </w:hyperlink>
          </w:p>
        </w:tc>
      </w:tr>
      <w:tr w:rsidR="004D7572" w:rsidRPr="00B110D7" w:rsidTr="008F13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4D7572" w:rsidRPr="00B110D7" w:rsidTr="008F13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4D7572" w:rsidRPr="00B110D7" w:rsidTr="008F137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4D7572" w:rsidRPr="00B110D7" w:rsidTr="008F1372">
        <w:trPr>
          <w:tblCellSpacing w:w="5" w:type="nil"/>
        </w:trPr>
        <w:tc>
          <w:tcPr>
            <w:tcW w:w="694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Всего:                        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72" w:rsidRPr="00B110D7" w:rsidRDefault="004D7572" w:rsidP="002A72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7572" w:rsidRPr="00B110D7" w:rsidRDefault="004D7572" w:rsidP="004D75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1372" w:rsidRDefault="004D7572" w:rsidP="008F1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2"/>
      <w:bookmarkEnd w:id="7"/>
      <w:r w:rsidRPr="00B110D7">
        <w:rPr>
          <w:rFonts w:ascii="Times New Roman" w:hAnsi="Times New Roman" w:cs="Times New Roman"/>
          <w:sz w:val="28"/>
          <w:szCs w:val="28"/>
        </w:rPr>
        <w:t xml:space="preserve">      согласно </w:t>
      </w:r>
      <w:hyperlink w:anchor="Par317" w:history="1">
        <w:r w:rsidRPr="00B110D7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110D7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___________ на з</w:t>
      </w:r>
      <w:r w:rsidR="008F1372">
        <w:rPr>
          <w:rFonts w:ascii="Times New Roman" w:hAnsi="Times New Roman" w:cs="Times New Roman"/>
          <w:sz w:val="28"/>
          <w:szCs w:val="28"/>
        </w:rPr>
        <w:t xml:space="preserve">емельном участке, </w:t>
      </w:r>
      <w:r w:rsidRPr="00B110D7">
        <w:rPr>
          <w:rFonts w:ascii="Times New Roman" w:hAnsi="Times New Roman" w:cs="Times New Roman"/>
          <w:sz w:val="28"/>
          <w:szCs w:val="28"/>
        </w:rPr>
        <w:t>расположенном</w:t>
      </w:r>
      <w:r w:rsidR="008F137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F1372" w:rsidRDefault="008F1372" w:rsidP="008F1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8F13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D7572" w:rsidRPr="00B110D7">
        <w:rPr>
          <w:rFonts w:ascii="Times New Roman" w:hAnsi="Times New Roman" w:cs="Times New Roman"/>
          <w:sz w:val="28"/>
          <w:szCs w:val="28"/>
        </w:rPr>
        <w:t>.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____________________________________________________________________________________________________________________________    Требования при выполнении работ: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</w:t>
      </w: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</w:t>
      </w:r>
      <w:r w:rsidRPr="00B110D7">
        <w:rPr>
          <w:rFonts w:ascii="Times New Roman" w:hAnsi="Times New Roman" w:cs="Times New Roman"/>
          <w:sz w:val="28"/>
          <w:szCs w:val="28"/>
        </w:rPr>
        <w:t>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F1372" w:rsidRPr="00B110D7" w:rsidRDefault="008F13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за чей счет производится вырубка зеленых насаждений, требования по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технике безопасности)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372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Срок действия разрешения: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1372" w:rsidRDefault="008F13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___________________  ________________________</w:t>
      </w:r>
    </w:p>
    <w:p w:rsidR="008F1372" w:rsidRPr="008F1372" w:rsidRDefault="008F1372" w:rsidP="004D7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1372">
        <w:rPr>
          <w:rFonts w:ascii="Times New Roman" w:hAnsi="Times New Roman" w:cs="Times New Roman"/>
          <w:sz w:val="24"/>
          <w:szCs w:val="24"/>
        </w:rPr>
        <w:t xml:space="preserve">Должность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1372">
        <w:rPr>
          <w:rFonts w:ascii="Times New Roman" w:hAnsi="Times New Roman" w:cs="Times New Roman"/>
          <w:sz w:val="24"/>
          <w:szCs w:val="24"/>
        </w:rPr>
        <w:t xml:space="preserve">подпись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1372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8F1372" w:rsidRDefault="008F13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1372" w:rsidRDefault="008F13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Разрешение подготовил:</w:t>
      </w:r>
    </w:p>
    <w:p w:rsidR="004D7572" w:rsidRPr="00B110D7" w:rsidRDefault="004D7572" w:rsidP="004D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F1372">
        <w:rPr>
          <w:rFonts w:ascii="Times New Roman" w:hAnsi="Times New Roman" w:cs="Times New Roman"/>
          <w:sz w:val="28"/>
          <w:szCs w:val="28"/>
        </w:rPr>
        <w:t xml:space="preserve">  </w:t>
      </w:r>
      <w:r w:rsidRPr="00B110D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8F1372">
        <w:rPr>
          <w:rFonts w:ascii="Times New Roman" w:hAnsi="Times New Roman" w:cs="Times New Roman"/>
          <w:sz w:val="28"/>
          <w:szCs w:val="28"/>
        </w:rPr>
        <w:t xml:space="preserve">       ___</w:t>
      </w:r>
      <w:r w:rsidRPr="00B110D7">
        <w:rPr>
          <w:rFonts w:ascii="Times New Roman" w:hAnsi="Times New Roman" w:cs="Times New Roman"/>
          <w:sz w:val="28"/>
          <w:szCs w:val="28"/>
        </w:rPr>
        <w:t>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</w:t>
      </w:r>
      <w:r w:rsidR="008F1372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Pr="00B110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372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  <w:r w:rsidRPr="00B110D7">
        <w:rPr>
          <w:sz w:val="28"/>
        </w:rPr>
        <w:br w:type="page"/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2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4D7572" w:rsidRPr="00B110D7" w:rsidRDefault="008F13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75"/>
      <w:bookmarkEnd w:id="8"/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                    </w:t>
      </w:r>
      <w:r w:rsidR="008F1372">
        <w:rPr>
          <w:rFonts w:ascii="Times New Roman" w:hAnsi="Times New Roman" w:cs="Times New Roman"/>
          <w:sz w:val="28"/>
          <w:szCs w:val="28"/>
        </w:rPr>
        <w:t xml:space="preserve"> с. Нялинское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110D7">
        <w:rPr>
          <w:rFonts w:ascii="Times New Roman" w:hAnsi="Times New Roman" w:cs="Times New Roman"/>
          <w:sz w:val="28"/>
          <w:szCs w:val="28"/>
        </w:rPr>
        <w:t>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</w:t>
      </w:r>
      <w:r w:rsidR="008F1372">
        <w:rPr>
          <w:rFonts w:ascii="Times New Roman" w:hAnsi="Times New Roman" w:cs="Times New Roman"/>
          <w:sz w:val="28"/>
          <w:szCs w:val="28"/>
        </w:rPr>
        <w:t>____</w:t>
      </w: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D7572" w:rsidRPr="00B110D7" w:rsidRDefault="004D7572" w:rsidP="008F13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Вырубка производится в связи с: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F1372">
        <w:rPr>
          <w:rFonts w:ascii="Times New Roman" w:hAnsi="Times New Roman" w:cs="Times New Roman"/>
          <w:sz w:val="28"/>
          <w:szCs w:val="28"/>
        </w:rPr>
        <w:t>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основание для проведения вырубки, которое предусмотрено в подпунктах "в", "г", "д", "е" пункта 1.6)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372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</w:t>
      </w:r>
      <w:r w:rsidR="008F137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11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372" w:rsidRDefault="008F13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  _________________</w:t>
      </w:r>
      <w:r w:rsidR="008F1372">
        <w:rPr>
          <w:rFonts w:ascii="Times New Roman" w:hAnsi="Times New Roman" w:cs="Times New Roman"/>
          <w:sz w:val="28"/>
          <w:szCs w:val="28"/>
        </w:rPr>
        <w:t>______  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</w:t>
      </w:r>
      <w:r w:rsidR="008F1372">
        <w:rPr>
          <w:rFonts w:ascii="Times New Roman" w:hAnsi="Times New Roman" w:cs="Times New Roman"/>
          <w:sz w:val="24"/>
          <w:szCs w:val="24"/>
        </w:rPr>
        <w:t xml:space="preserve">сть)                </w:t>
      </w:r>
      <w:r w:rsidRPr="00B110D7">
        <w:rPr>
          <w:rFonts w:ascii="Times New Roman" w:hAnsi="Times New Roman" w:cs="Times New Roman"/>
          <w:sz w:val="24"/>
          <w:szCs w:val="24"/>
        </w:rPr>
        <w:t>(личная подпись)                    (расшифровка подписи)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</w:rPr>
        <w:br w:type="page"/>
      </w:r>
      <w:r w:rsidRPr="00B110D7">
        <w:rPr>
          <w:sz w:val="28"/>
          <w:szCs w:val="28"/>
        </w:rPr>
        <w:lastRenderedPageBreak/>
        <w:t>Приложение 3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</w:t>
      </w:r>
      <w:r w:rsidR="003B1B82">
        <w:rPr>
          <w:sz w:val="28"/>
          <w:szCs w:val="28"/>
        </w:rPr>
        <w:t>ского поселения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"____" _____________ 20__ </w:t>
      </w:r>
      <w:r w:rsidR="003B1B82">
        <w:rPr>
          <w:rFonts w:ascii="Times New Roman" w:hAnsi="Times New Roman" w:cs="Times New Roman"/>
          <w:sz w:val="28"/>
          <w:szCs w:val="28"/>
        </w:rPr>
        <w:t xml:space="preserve">                                              с. Нялинское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B1B8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4D7572" w:rsidRPr="00B110D7" w:rsidRDefault="004D7572" w:rsidP="004D7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4D7572" w:rsidP="004D7572">
      <w:pPr>
        <w:pStyle w:val="ConsPlusNonforma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Приложение: План земельного участка, с нанесением на него вида и количества зеленых насаждений, вырубку которых предполагается произвести.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B82" w:rsidRDefault="003B1B8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572" w:rsidRPr="00B110D7" w:rsidRDefault="003B1B82" w:rsidP="004D7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   _________________        ___________________</w:t>
      </w:r>
    </w:p>
    <w:p w:rsidR="004D7572" w:rsidRPr="00B110D7" w:rsidRDefault="004D7572" w:rsidP="004D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</w:t>
      </w:r>
      <w:r w:rsidR="003B1B82">
        <w:rPr>
          <w:rFonts w:ascii="Times New Roman" w:hAnsi="Times New Roman" w:cs="Times New Roman"/>
          <w:sz w:val="24"/>
          <w:szCs w:val="24"/>
        </w:rPr>
        <w:t xml:space="preserve">ость)                </w:t>
      </w:r>
      <w:r w:rsidRPr="00B110D7">
        <w:rPr>
          <w:rFonts w:ascii="Times New Roman" w:hAnsi="Times New Roman" w:cs="Times New Roman"/>
          <w:sz w:val="24"/>
          <w:szCs w:val="24"/>
        </w:rPr>
        <w:t xml:space="preserve"> (личная подпись)                    (расшифровка подписи)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  <w:szCs w:val="28"/>
        </w:rPr>
      </w:pPr>
      <w:r w:rsidRPr="00B110D7">
        <w:rPr>
          <w:sz w:val="28"/>
        </w:rPr>
        <w:br w:type="page"/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Приложение 3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4D7572" w:rsidRPr="00B110D7" w:rsidRDefault="004D7572" w:rsidP="003B1B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3B1B82">
        <w:rPr>
          <w:sz w:val="28"/>
          <w:szCs w:val="28"/>
        </w:rPr>
        <w:t xml:space="preserve"> Нялинское</w:t>
      </w:r>
    </w:p>
    <w:p w:rsidR="003B1B82" w:rsidRDefault="003B1B8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9" w:name="Par317"/>
      <w:bookmarkEnd w:id="9"/>
    </w:p>
    <w:p w:rsidR="003B1B82" w:rsidRDefault="003B1B8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Методика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расчета восстановительной стоимости зеленых насаждений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bCs/>
          <w:sz w:val="28"/>
          <w:szCs w:val="28"/>
        </w:rPr>
        <w:t xml:space="preserve">на территории </w:t>
      </w:r>
      <w:r w:rsidR="003B1B82">
        <w:rPr>
          <w:sz w:val="28"/>
          <w:szCs w:val="28"/>
        </w:rPr>
        <w:t>сельского поселения Нялинское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1.Настоящая методика применяется в следующих случаях: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1.1.Для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</w:t>
      </w:r>
      <w:r w:rsidR="003B1B82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1.2.При расчете размера восстановительной стоимости зеленых насаждений на территории </w:t>
      </w:r>
      <w:r w:rsidR="003B1B82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1.3.В иных случаях, связанных с определением стоимости зеленых насаждений на территории </w:t>
      </w:r>
      <w:r w:rsidR="003B1B82">
        <w:rPr>
          <w:sz w:val="28"/>
          <w:szCs w:val="28"/>
        </w:rPr>
        <w:t>сельского поселения Нялинское</w:t>
      </w:r>
      <w:r w:rsidRPr="00B110D7">
        <w:rPr>
          <w:sz w:val="28"/>
          <w:szCs w:val="28"/>
        </w:rPr>
        <w:t>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поселения.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3.Восстановительная стоимость рассчитывается с учетом влияния на ценность зеленых насаждений таких факторов как: местоположение, экологическая и социальная значимость.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4.Для расчета восстановительной 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поселения: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2410"/>
      </w:tblGrid>
      <w:tr w:rsidR="00925B69" w:rsidRPr="00925B69" w:rsidTr="003B1B8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3B1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Стоимость работ без НДС</w:t>
            </w:r>
          </w:p>
        </w:tc>
      </w:tr>
      <w:tr w:rsidR="00925B69" w:rsidRPr="00925B69" w:rsidTr="003B1B82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3B1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Посадка, рублей</w:t>
            </w:r>
          </w:p>
          <w:p w:rsidR="004D7572" w:rsidRPr="00925B69" w:rsidRDefault="004D7572" w:rsidP="003B1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за 1 единицу (Сп)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3B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Уход, рублей без</w:t>
            </w:r>
          </w:p>
          <w:p w:rsidR="004D7572" w:rsidRPr="00925B69" w:rsidRDefault="004D7572" w:rsidP="003B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полива на 1</w:t>
            </w:r>
          </w:p>
          <w:p w:rsidR="004D7572" w:rsidRPr="00925B69" w:rsidRDefault="004D7572" w:rsidP="003B1B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единицу в год (У)</w:t>
            </w:r>
          </w:p>
        </w:tc>
      </w:tr>
      <w:tr w:rsidR="00925B69" w:rsidRPr="00925B69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Дерево хвойной или лиственной породы (1 саженец)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1517,21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718,37</w:t>
            </w:r>
          </w:p>
        </w:tc>
      </w:tr>
      <w:tr w:rsidR="00925B69" w:rsidRPr="00925B69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Кустарник (1 кустарник)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981,90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529,59</w:t>
            </w:r>
          </w:p>
        </w:tc>
      </w:tr>
      <w:tr w:rsidR="00925B69" w:rsidRPr="00925B69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Живая изгородь 1 п.м.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630,17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529,59</w:t>
            </w:r>
          </w:p>
        </w:tc>
      </w:tr>
      <w:tr w:rsidR="00925B69" w:rsidRPr="00925B69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Газон 10 кв.м.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674,06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206,54</w:t>
            </w:r>
          </w:p>
        </w:tc>
      </w:tr>
      <w:tr w:rsidR="00925B69" w:rsidRPr="00925B69" w:rsidTr="003B1B82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Многолетний цветник 10 кв.м.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691,33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572" w:rsidRPr="00925B69" w:rsidRDefault="004D7572" w:rsidP="002A72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25B69">
              <w:rPr>
                <w:sz w:val="24"/>
                <w:szCs w:val="24"/>
              </w:rPr>
              <w:t>473,75</w:t>
            </w:r>
          </w:p>
        </w:tc>
      </w:tr>
    </w:tbl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Примечание: расчет стоимости работ по посадке 1 единицы зеленых насаждений деревьев и кустарников выполнен без учета стоимости посадочного материала. При расчете стоимости данного вида </w:t>
      </w:r>
      <w:r w:rsidRPr="00B110D7">
        <w:rPr>
          <w:sz w:val="28"/>
          <w:szCs w:val="28"/>
        </w:rPr>
        <w:lastRenderedPageBreak/>
        <w:t>работ стоимость посадочного материала включается дополнительно в текущих ценах.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4.1.Деревья подсчитываются поштучно.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4.2.Если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Если второстепенный ствол достиг в диаметре 5 см и растет на расстоянии более 0,5 м. от основного ствола на высоте 1,3 м., то данный ствол считается за отдельное дерево.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4.3.Кустарники в группах подсчитываются поштучно.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4.4.При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4.5.Заросли самосевных деревьев и кустарников (деревья и(или) кустарники самосевного и порослевого происхождения, образующие единый сомкнутый полог) рассчитываются следующим образом: каждые 100 кв.м. приравниваются к 15 деревьям.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4.6.Количество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5.Восстановительная стоимость дерева определяется по формуле: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для одного дерева Св = Сзн + (Сп + У x А) x Ки;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для группы деревьев Св = Сзн x N + (Сп x N + Аi x N x У) x Ки,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Св - восстановительная стоимость дерева,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Сзн - средняя стоимость зеленого насаждения;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Сп - стоимость посадки одного дерева (отдельно хвойных и лиственных);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ухода за одним деревом в год;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деревьев в группе, шт.;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(возраст) одного дерева;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Аi - средний возраст группы (2-х и большего количества) деревьев;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5.1. Восстановительная стоимость кустарника определяется по формуле: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Свк = Сзн x N + (Сп x N + У x N x А) x Ки,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Свк - восстановительная стоимость кустарника,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Сзн – средняя стоимость зеленого насаждения;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lastRenderedPageBreak/>
        <w:t>Сп - стоимость посадки одного кустарника;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годового ухода за кустарником,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кустарников;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кустарников в группе, шт.;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5.2. Восстановительная стоимость газона, цветника и естественного травяного покрова определяется по следующей формуле: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Свг = (Сп + У) x Ки, 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Свг - восстановительная стоимость газона, цветника, естественного травяного покрова,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Сп - стоимость устройства 10 кв.м. газона, цветника, естественного травяного покрова с учетом стоимости посадочного материала,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годового ухода за 10 кв.м. газона, цветника, естественного травяного покрова, руб.;</w:t>
      </w:r>
    </w:p>
    <w:p w:rsidR="004D7572" w:rsidRPr="00B110D7" w:rsidRDefault="004D7572" w:rsidP="004D75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4D7572" w:rsidRPr="00B110D7" w:rsidRDefault="004D7572" w:rsidP="004D7572">
      <w:pPr>
        <w:jc w:val="both"/>
        <w:rPr>
          <w:sz w:val="28"/>
        </w:rPr>
      </w:pPr>
    </w:p>
    <w:p w:rsidR="004D7572" w:rsidRPr="00B110D7" w:rsidRDefault="004D7572" w:rsidP="004D7572">
      <w:pPr>
        <w:jc w:val="both"/>
        <w:rPr>
          <w:sz w:val="28"/>
        </w:rPr>
      </w:pPr>
    </w:p>
    <w:p w:rsidR="00BD13B0" w:rsidRDefault="00BD13B0"/>
    <w:sectPr w:rsidR="00BD13B0" w:rsidSect="002C5527">
      <w:headerReference w:type="default" r:id="rId20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FA" w:rsidRDefault="00F10DFA" w:rsidP="00925B69">
      <w:r>
        <w:separator/>
      </w:r>
    </w:p>
  </w:endnote>
  <w:endnote w:type="continuationSeparator" w:id="0">
    <w:p w:rsidR="00F10DFA" w:rsidRDefault="00F10DFA" w:rsidP="0092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FA" w:rsidRDefault="00F10DFA" w:rsidP="00925B69">
      <w:r>
        <w:separator/>
      </w:r>
    </w:p>
  </w:footnote>
  <w:footnote w:type="continuationSeparator" w:id="0">
    <w:p w:rsidR="00F10DFA" w:rsidRDefault="00F10DFA" w:rsidP="0092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69" w:rsidRDefault="00925B69">
    <w:pPr>
      <w:pStyle w:val="a5"/>
      <w:jc w:val="center"/>
    </w:pPr>
  </w:p>
  <w:p w:rsidR="00925B69" w:rsidRDefault="00925B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AD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F7F3673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3C63C0E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4C61A59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6E967EC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EC37F76"/>
    <w:multiLevelType w:val="hybridMultilevel"/>
    <w:tmpl w:val="8DD00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2A2B20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1F80DC8"/>
    <w:multiLevelType w:val="multilevel"/>
    <w:tmpl w:val="9E50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D4"/>
    <w:rsid w:val="000A3616"/>
    <w:rsid w:val="00141230"/>
    <w:rsid w:val="001B4E2A"/>
    <w:rsid w:val="002B44F2"/>
    <w:rsid w:val="002C5527"/>
    <w:rsid w:val="003B1B82"/>
    <w:rsid w:val="004436FA"/>
    <w:rsid w:val="004D7572"/>
    <w:rsid w:val="004E4E23"/>
    <w:rsid w:val="00765624"/>
    <w:rsid w:val="008F1372"/>
    <w:rsid w:val="00904AD4"/>
    <w:rsid w:val="00925B69"/>
    <w:rsid w:val="009503FC"/>
    <w:rsid w:val="00BD13B0"/>
    <w:rsid w:val="00D449FB"/>
    <w:rsid w:val="00E7711B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7572"/>
    <w:rPr>
      <w:color w:val="0000FF"/>
      <w:u w:val="single"/>
    </w:rPr>
  </w:style>
  <w:style w:type="paragraph" w:customStyle="1" w:styleId="ConsPlusNormal">
    <w:name w:val="ConsPlusNormal"/>
    <w:rsid w:val="004D7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7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E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5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7572"/>
    <w:rPr>
      <w:color w:val="0000FF"/>
      <w:u w:val="single"/>
    </w:rPr>
  </w:style>
  <w:style w:type="paragraph" w:customStyle="1" w:styleId="ConsPlusNormal">
    <w:name w:val="ConsPlusNormal"/>
    <w:rsid w:val="004D7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7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E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5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5B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B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DF24279A3996BC463E4224AFCA08A2DACD225D98B14F50EF9D5DE18FBD0394961D0EA0F07B3870YCT4I" TargetMode="External"/><Relationship Id="rId18" Type="http://schemas.openxmlformats.org/officeDocument/2006/relationships/hyperlink" Target="consultantplus://offline/ref=6A4EBB26851CBA23EEF81CB44403D7B85E06ED634F852ED307EBA272D6AD3DCE84D1F172E5DC1A0E6EDDEF1EFCa3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DF24279A3996BC463E4224AFCA08A2DACD225D98B14F50EF9D5DE18FBD0394961D0EA0F07B3970YCT3I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cuments\SadrievaLV\AppData\Local\Microsoft\Windows\Temporary%20Internet%20Files\Content.Outlook\UVB5O3OJ\&#1055;&#1086;&#1083;&#1086;&#1078;&#1077;&#1085;&#1080;&#1077;%20&#1086;%20&#1079;&#1072;&#1097;&#1080;&#1090;&#1077;%20&#1079;&#1077;&#1083;&#1077;&#1085;&#1099;&#1093;%20&#1085;&#1072;&#1089;&#1072;&#1078;&#1076;&#1077;&#1085;&#1080;&#1081;%20&#1085;&#1072;%20&#1089;&#1091;&#1073;&#1073;&#1086;&#1090;&#1091;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DF24279A3996BC463E4224AFCA08A2DACE24559BBE4F50EF9D5DE18FBD0394961D0EA2F0Y7T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DF24279A3996BC463E5C29B9A65FADDDC07C5192B04504BAC206BCD8B409C3D15257E2B4763875C4CED3Y6TBI" TargetMode="External"/><Relationship Id="rId10" Type="http://schemas.openxmlformats.org/officeDocument/2006/relationships/hyperlink" Target="consultantplus://offline/ref=DBDF24279A3996BC463E4224AFCA08A2DACF2A599EB84F50EF9D5DE18FYBTDI" TargetMode="External"/><Relationship Id="rId19" Type="http://schemas.openxmlformats.org/officeDocument/2006/relationships/hyperlink" Target="consultantplus://offline/ref=6A4EBB26851CBA23EEF81CB44403D7B85E06ED634F852ED307EBA272D6AD3DCE84D1F172E5DC1A0E6EDDEF1EFCa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DF24279A3996BC463E4224AFCA08A2DACD235593BE4F50EF9D5DE18FYBTDI" TargetMode="External"/><Relationship Id="rId14" Type="http://schemas.openxmlformats.org/officeDocument/2006/relationships/hyperlink" Target="consultantplus://offline/ref=DBDF24279A3996BC463E4224AFCA08A2DACD225D98B14F50EF9D5DE18FBD0394961D0EA0F07B3D74YCT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7622-9C52-4300-8F82-A71E96F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2017-12-05T05:09:00Z</cp:lastPrinted>
  <dcterms:created xsi:type="dcterms:W3CDTF">2017-12-05T05:09:00Z</dcterms:created>
  <dcterms:modified xsi:type="dcterms:W3CDTF">2017-12-05T05:09:00Z</dcterms:modified>
</cp:coreProperties>
</file>